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D3B4" w14:textId="77777777" w:rsidR="00EF039B" w:rsidRPr="003D6D70" w:rsidRDefault="00EF039B" w:rsidP="00EF0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6D70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14:paraId="0D636986" w14:textId="77777777" w:rsidR="00FA145B" w:rsidRDefault="00EF039B" w:rsidP="00EF03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2194">
        <w:rPr>
          <w:rFonts w:ascii="Times New Roman" w:hAnsi="Times New Roman" w:cs="Times New Roman"/>
          <w:sz w:val="24"/>
          <w:szCs w:val="24"/>
        </w:rPr>
        <w:t xml:space="preserve">в </w:t>
      </w:r>
      <w:r w:rsidR="00FA145B" w:rsidRPr="00FA145B">
        <w:rPr>
          <w:rFonts w:ascii="Times New Roman" w:hAnsi="Times New Roman" w:cs="Times New Roman"/>
          <w:sz w:val="24"/>
          <w:szCs w:val="24"/>
        </w:rPr>
        <w:t>Межрегиональн</w:t>
      </w:r>
      <w:r w:rsidR="00FA145B">
        <w:rPr>
          <w:rFonts w:ascii="Times New Roman" w:hAnsi="Times New Roman" w:cs="Times New Roman"/>
          <w:sz w:val="24"/>
          <w:szCs w:val="24"/>
        </w:rPr>
        <w:t>ой</w:t>
      </w:r>
      <w:r w:rsidR="00FA145B" w:rsidRPr="00FA145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FA145B">
        <w:rPr>
          <w:rFonts w:ascii="Times New Roman" w:hAnsi="Times New Roman" w:cs="Times New Roman"/>
          <w:sz w:val="24"/>
          <w:szCs w:val="24"/>
        </w:rPr>
        <w:t>ой</w:t>
      </w:r>
      <w:r w:rsidR="00FA145B" w:rsidRPr="00FA145B">
        <w:rPr>
          <w:rFonts w:ascii="Times New Roman" w:hAnsi="Times New Roman" w:cs="Times New Roman"/>
          <w:sz w:val="24"/>
          <w:szCs w:val="24"/>
        </w:rPr>
        <w:t xml:space="preserve"> онлайн трибун</w:t>
      </w:r>
      <w:r w:rsidR="00FA145B">
        <w:rPr>
          <w:rFonts w:ascii="Times New Roman" w:hAnsi="Times New Roman" w:cs="Times New Roman"/>
          <w:sz w:val="24"/>
          <w:szCs w:val="24"/>
        </w:rPr>
        <w:t>е</w:t>
      </w:r>
      <w:r w:rsidR="00FA145B" w:rsidRPr="00FA145B">
        <w:rPr>
          <w:rFonts w:ascii="Times New Roman" w:hAnsi="Times New Roman" w:cs="Times New Roman"/>
          <w:sz w:val="24"/>
          <w:szCs w:val="24"/>
        </w:rPr>
        <w:t xml:space="preserve"> «Ступени к мастерству: повышение профессионального мастерства библиотечных специалистов»</w:t>
      </w:r>
    </w:p>
    <w:p w14:paraId="39D3F7F2" w14:textId="77777777" w:rsidR="00EF039B" w:rsidRDefault="00EF039B" w:rsidP="00EF03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7"/>
        <w:gridCol w:w="4945"/>
      </w:tblGrid>
      <w:tr w:rsidR="00EF039B" w14:paraId="4E3D297D" w14:textId="77777777" w:rsidTr="006A04F2">
        <w:tc>
          <w:tcPr>
            <w:tcW w:w="4998" w:type="dxa"/>
          </w:tcPr>
          <w:p w14:paraId="13DBD695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14:paraId="73C3D988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3B7D3A95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1B95ED78" w14:textId="77777777" w:rsidTr="006A04F2">
        <w:tc>
          <w:tcPr>
            <w:tcW w:w="4998" w:type="dxa"/>
          </w:tcPr>
          <w:p w14:paraId="1B6D8591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  <w:p w14:paraId="53A9C765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33533E9D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08E3F40C" w14:textId="77777777" w:rsidTr="006A04F2">
        <w:tc>
          <w:tcPr>
            <w:tcW w:w="4998" w:type="dxa"/>
          </w:tcPr>
          <w:p w14:paraId="61C3E5AA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34E9921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69554FD1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05ECF583" w14:textId="77777777" w:rsidTr="006A04F2">
        <w:tc>
          <w:tcPr>
            <w:tcW w:w="4998" w:type="dxa"/>
          </w:tcPr>
          <w:p w14:paraId="2C163226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A8EA1B6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7CDEAF03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01D43C39" w14:textId="77777777" w:rsidTr="006A04F2">
        <w:tc>
          <w:tcPr>
            <w:tcW w:w="4998" w:type="dxa"/>
          </w:tcPr>
          <w:p w14:paraId="6E9359F6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 для обсуждения</w:t>
            </w:r>
          </w:p>
          <w:p w14:paraId="25EF1520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600A2FAF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78839A0F" w14:textId="77777777" w:rsidTr="006A04F2">
        <w:tc>
          <w:tcPr>
            <w:tcW w:w="4998" w:type="dxa"/>
          </w:tcPr>
          <w:p w14:paraId="4616FC8C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видеовыступления</w:t>
            </w:r>
            <w:proofErr w:type="spellEnd"/>
          </w:p>
          <w:p w14:paraId="7AE35648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7E720DAD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48CD193C" w14:textId="77777777" w:rsidTr="006A04F2">
        <w:tc>
          <w:tcPr>
            <w:tcW w:w="4998" w:type="dxa"/>
          </w:tcPr>
          <w:p w14:paraId="6BBA2729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5F7D3785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61C7CB3F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6EF13B01" w14:textId="77777777" w:rsidTr="006A04F2">
        <w:tc>
          <w:tcPr>
            <w:tcW w:w="4998" w:type="dxa"/>
          </w:tcPr>
          <w:p w14:paraId="7F4DFB78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14:paraId="6DB52147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8" w:type="dxa"/>
          </w:tcPr>
          <w:p w14:paraId="58CA9634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9B" w14:paraId="35284DB4" w14:textId="77777777" w:rsidTr="006A04F2">
        <w:tc>
          <w:tcPr>
            <w:tcW w:w="4998" w:type="dxa"/>
          </w:tcPr>
          <w:p w14:paraId="377187B4" w14:textId="77777777" w:rsidR="00EF039B" w:rsidRDefault="00EF039B" w:rsidP="006A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  <w:p w14:paraId="196FE56D" w14:textId="77777777" w:rsidR="00EF039B" w:rsidRPr="00652194" w:rsidRDefault="00EF039B" w:rsidP="006A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14:paraId="74C142B0" w14:textId="77777777" w:rsidR="00EF039B" w:rsidRDefault="00EF039B" w:rsidP="006A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9BE4A" w14:textId="77777777" w:rsidR="00EF039B" w:rsidRDefault="00EF039B"/>
    <w:sectPr w:rsidR="00EF039B" w:rsidSect="000F54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5E4"/>
    <w:multiLevelType w:val="hybridMultilevel"/>
    <w:tmpl w:val="AF72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12993"/>
    <w:multiLevelType w:val="hybridMultilevel"/>
    <w:tmpl w:val="BA2E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BE"/>
    <w:rsid w:val="0004372B"/>
    <w:rsid w:val="000954E4"/>
    <w:rsid w:val="000F54E0"/>
    <w:rsid w:val="00180FE0"/>
    <w:rsid w:val="003D6D70"/>
    <w:rsid w:val="00473728"/>
    <w:rsid w:val="005021CD"/>
    <w:rsid w:val="005E5427"/>
    <w:rsid w:val="0083039F"/>
    <w:rsid w:val="009664BE"/>
    <w:rsid w:val="00A3760B"/>
    <w:rsid w:val="00DB5FFF"/>
    <w:rsid w:val="00E676CC"/>
    <w:rsid w:val="00EF039B"/>
    <w:rsid w:val="00F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8689"/>
  <w15:docId w15:val="{0B791C09-92FE-42D8-B0BD-A4CE8E0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нэлли</dc:creator>
  <cp:keywords/>
  <dc:description/>
  <cp:lastModifiedBy>библиотека Областная</cp:lastModifiedBy>
  <cp:revision>2</cp:revision>
  <dcterms:created xsi:type="dcterms:W3CDTF">2022-03-10T06:20:00Z</dcterms:created>
  <dcterms:modified xsi:type="dcterms:W3CDTF">2022-03-10T06:20:00Z</dcterms:modified>
</cp:coreProperties>
</file>